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2CC5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t>ACORD PRIVIND UTILIZAREA IMAGINILOR ȘI PRELUCRAREA DATELOR CU CARACTER PERSONAL</w:t>
      </w:r>
    </w:p>
    <w:p w14:paraId="579A7B19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t>(Organizații participante)</w:t>
      </w:r>
    </w:p>
    <w:p w14:paraId="5C715FE6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t>În conformitate cu Regulamentul (UE) 2016/679 (GDPR)</w:t>
      </w:r>
    </w:p>
    <w:p w14:paraId="0478D107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t>I. Părțile</w:t>
      </w:r>
    </w:p>
    <w:p w14:paraId="29F79E2F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t>Fundația pentru Tineret a Municipiului București (FTMB)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br/>
        <w:t>CUI: RO427312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br/>
        <w:t>Sediul: Calea Șerban Vodă nr. 213, București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br/>
        <w:t xml:space="preserve">E-mail: </w:t>
      </w:r>
      <w:hyperlink r:id="rId5" w:history="1">
        <w:r w:rsidRPr="005B6F11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2"/>
            <w:szCs w:val="22"/>
            <w:lang w:val="pt-PT"/>
            <w14:ligatures w14:val="none"/>
          </w:rPr>
          <w:t>office@ftmb.ro</w:t>
        </w:r>
      </w:hyperlink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pt-PT"/>
          <w14:ligatures w14:val="none"/>
        </w:rPr>
        <w:br/>
        <w:t>Telefon: 0752 190 702</w:t>
      </w:r>
    </w:p>
    <w:p w14:paraId="1B7C4419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și</w:t>
      </w:r>
    </w:p>
    <w:p w14:paraId="094D3074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Denumirea organizației: ________________________________________</w:t>
      </w:r>
    </w:p>
    <w:p w14:paraId="71487C8C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CUI: _______________________________</w:t>
      </w:r>
    </w:p>
    <w:p w14:paraId="04DEFFB9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Sediul: ________________________________________________________</w:t>
      </w:r>
    </w:p>
    <w:p w14:paraId="7A050F3B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Reprezentant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legal: _____________________________________________</w:t>
      </w:r>
    </w:p>
    <w:p w14:paraId="2F263F06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Funcția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 _______________________________________________________</w:t>
      </w:r>
    </w:p>
    <w:p w14:paraId="694C94EE" w14:textId="77777777" w:rsidR="005B6F11" w:rsidRPr="005B6F11" w:rsidRDefault="00A13CDA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pict w14:anchorId="1A228168">
          <v:rect id="_x0000_i1025" style="width:0;height:1.5pt" o:hralign="center" o:hrstd="t" o:hr="t" fillcolor="#a0a0a0" stroked="f"/>
        </w:pict>
      </w:r>
    </w:p>
    <w:p w14:paraId="39FA60CD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II.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Obiectul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acordului</w:t>
      </w:r>
      <w:proofErr w:type="spellEnd"/>
    </w:p>
    <w:p w14:paraId="5560795B" w14:textId="4C093285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participantă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este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ca, pe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durata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activităților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Fundația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Tineret a Municipiului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București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fie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realizate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fotografii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înregistrări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audio-video cu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membrii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="001A77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asocia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ției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sale.</w:t>
      </w:r>
    </w:p>
    <w:p w14:paraId="711C6C93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FTMB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poate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utiliza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aceste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materiale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exclusiv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promovarea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activităților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proiectelor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programelor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proprii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prin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</w:t>
      </w:r>
    </w:p>
    <w:p w14:paraId="6A7E3F68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website-ul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oficial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;</w:t>
      </w:r>
    </w:p>
    <w:p w14:paraId="08536A4D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rețele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sociale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;</w:t>
      </w:r>
    </w:p>
    <w:p w14:paraId="0321C692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comunicate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presă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;</w:t>
      </w:r>
    </w:p>
    <w:p w14:paraId="41CB842A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materiale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informative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promoționale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;</w:t>
      </w:r>
    </w:p>
    <w:p w14:paraId="379A10C8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rapoarte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;</w:t>
      </w:r>
    </w:p>
    <w:p w14:paraId="2C82AB1D" w14:textId="77777777" w:rsidR="005B6F11" w:rsidRPr="005B6F11" w:rsidRDefault="005B6F11" w:rsidP="005B6F11">
      <w:pPr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alte materiale de promovare online și offline.</w:t>
      </w:r>
    </w:p>
    <w:p w14:paraId="2BEB44F0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Materialele pot fi prelucrate prin operațiuni tehnice de editare (decupare, montaj, ajustări de imagine și sunet), fără afectarea demnității, reputației sau imaginii persoanelor vizate.</w:t>
      </w:r>
    </w:p>
    <w:p w14:paraId="7BC07703" w14:textId="77777777" w:rsidR="005B6F11" w:rsidRPr="005B6F11" w:rsidRDefault="00A13CDA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pict w14:anchorId="38CB23DC">
          <v:rect id="_x0000_i1026" style="width:0;height:1.5pt" o:hralign="center" o:hrstd="t" o:hr="t" fillcolor="#a0a0a0" stroked="f"/>
        </w:pict>
      </w:r>
    </w:p>
    <w:p w14:paraId="08434786" w14:textId="77777777" w:rsidR="0041638D" w:rsidRDefault="0041638D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</w:p>
    <w:p w14:paraId="21A2A767" w14:textId="3539DF96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lastRenderedPageBreak/>
        <w:t xml:space="preserve">III.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Declarația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organizației</w:t>
      </w:r>
      <w:proofErr w:type="spellEnd"/>
    </w:p>
    <w:p w14:paraId="77FCD0E3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Prin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semnarea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prezentului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declară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că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</w:t>
      </w:r>
    </w:p>
    <w:p w14:paraId="38E696B1" w14:textId="75474E96" w:rsidR="005B6F11" w:rsidRPr="005B6F11" w:rsidRDefault="005B6F11" w:rsidP="005B6F11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are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dreptul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participa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la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activitățile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FTMB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prin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membrii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="001A77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organizat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i</w:t>
      </w:r>
      <w:r w:rsidR="001A77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sale;</w:t>
      </w:r>
    </w:p>
    <w:p w14:paraId="012FD275" w14:textId="326C7D7D" w:rsidR="005B6F11" w:rsidRPr="005B6F11" w:rsidRDefault="005B6F11" w:rsidP="005B6F11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 xml:space="preserve">a informat membrii </w:t>
      </w:r>
      <w:r w:rsidR="001A77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organizatiei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 xml:space="preserve"> cu privire la realizarea de fotografii și înregistrări audio-video în cadrul evenimentului;</w:t>
      </w:r>
    </w:p>
    <w:p w14:paraId="22A970ED" w14:textId="77777777" w:rsidR="005B6F11" w:rsidRPr="005B6F11" w:rsidRDefault="005B6F11" w:rsidP="005B6F11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deține consimțămintele necesare sau un alt temei legal valabil pentru prelucrarea datelor și utilizarea imaginii membrilor săi, în conformitate cu Regulamentul (UE) 2016/679 (GDPR);</w:t>
      </w:r>
    </w:p>
    <w:p w14:paraId="595E0432" w14:textId="71BF8FB5" w:rsidR="005B6F11" w:rsidRPr="005B6F11" w:rsidRDefault="005B6F11" w:rsidP="005B6F11">
      <w:pPr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 xml:space="preserve">exonerează FTMB de orice răspundere rezultată din lipsa consimțământului sau a informării membrilor </w:t>
      </w:r>
      <w:r w:rsidR="001A7792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asociatiei</w:t>
      </w: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:lang w:val="it-IT"/>
          <w14:ligatures w14:val="none"/>
        </w:rPr>
        <w:t>, în situația în care aceste obligații revin organizației.</w:t>
      </w:r>
    </w:p>
    <w:p w14:paraId="06D3DE2D" w14:textId="77777777" w:rsidR="005B6F11" w:rsidRPr="005B6F11" w:rsidRDefault="00A13CDA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pict w14:anchorId="642B87C9">
          <v:rect id="_x0000_i1027" style="width:0;height:1.5pt" o:hralign="center" o:hrstd="t" o:hr="t" fillcolor="#a0a0a0" stroked="f"/>
        </w:pict>
      </w:r>
    </w:p>
    <w:p w14:paraId="08FF24A4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IV.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Durata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acordului</w:t>
      </w:r>
      <w:proofErr w:type="spellEnd"/>
    </w:p>
    <w:p w14:paraId="3F2D5536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Prezentul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produce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efecte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la data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semnării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este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valabil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materialele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realizate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în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cadrul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activităților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FTMB,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până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la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încetarea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scopului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care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acestea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sunt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utilizate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sau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până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la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exercitarea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drepturilor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prevăzute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legislația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aplicabilă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.</w:t>
      </w:r>
    </w:p>
    <w:p w14:paraId="492AC3D8" w14:textId="77777777" w:rsidR="005B6F11" w:rsidRPr="005B6F11" w:rsidRDefault="00A13CDA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pict w14:anchorId="75051431">
          <v:rect id="_x0000_i1028" style="width:0;height:1.5pt" o:hralign="center" o:hrstd="t" o:hr="t" fillcolor="#a0a0a0" stroked="f"/>
        </w:pict>
      </w:r>
    </w:p>
    <w:p w14:paraId="08A81D66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V.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Dispoziții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finale</w:t>
      </w:r>
    </w:p>
    <w:p w14:paraId="347C830F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Prezentul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este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guvernat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legislația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română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de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prevederile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Regulamentului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(UE) 2016/679 (GDPR).</w:t>
      </w:r>
    </w:p>
    <w:p w14:paraId="27BCA859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Acordul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a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fost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încheiat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în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două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exemplare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originale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,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câte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unul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fiecare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parte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.</w:t>
      </w:r>
    </w:p>
    <w:p w14:paraId="0B932644" w14:textId="77777777" w:rsidR="005B6F11" w:rsidRPr="005B6F11" w:rsidRDefault="00A13CDA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pict w14:anchorId="5EE48466">
          <v:rect id="_x0000_i1029" style="width:0;height:1.5pt" o:hralign="center" o:hrstd="t" o:hr="t" fillcolor="#a0a0a0" stroked="f"/>
        </w:pict>
      </w:r>
    </w:p>
    <w:p w14:paraId="272FC091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Fundația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pentru Tineret a Municipiului București</w:t>
      </w:r>
    </w:p>
    <w:p w14:paraId="6DFB478D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Reprezentant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 __________________________</w:t>
      </w:r>
    </w:p>
    <w:p w14:paraId="5BF4D3FF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Semnătură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 _____________________________</w:t>
      </w:r>
    </w:p>
    <w:p w14:paraId="5A75CD81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Data: ____ / ____ / ______</w:t>
      </w:r>
    </w:p>
    <w:p w14:paraId="7459AEF8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Organizația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participantă</w:t>
      </w:r>
      <w:proofErr w:type="spellEnd"/>
    </w:p>
    <w:p w14:paraId="2F9A4985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Denumire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: ______________________________</w:t>
      </w:r>
    </w:p>
    <w:p w14:paraId="4D033CAC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Reprezentant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legal: ______________________</w:t>
      </w:r>
    </w:p>
    <w:p w14:paraId="103B65A8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Semnătură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și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ștampilă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(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dacă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 xml:space="preserve"> se </w:t>
      </w:r>
      <w:proofErr w:type="spellStart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utilizează</w:t>
      </w:r>
      <w:proofErr w:type="spellEnd"/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): __________________</w:t>
      </w:r>
    </w:p>
    <w:p w14:paraId="51B7A955" w14:textId="77777777" w:rsidR="005B6F11" w:rsidRPr="005B6F11" w:rsidRDefault="005B6F11" w:rsidP="005B6F11">
      <w:pP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5B6F11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Data: ____ / ____ / ______</w:t>
      </w:r>
    </w:p>
    <w:p w14:paraId="1CFAECA2" w14:textId="77777777" w:rsidR="002364F7" w:rsidRPr="005B6F11" w:rsidRDefault="002364F7" w:rsidP="005B6F11"/>
    <w:sectPr w:rsidR="002364F7" w:rsidRPr="005B6F11" w:rsidSect="009075F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D60"/>
    <w:multiLevelType w:val="multilevel"/>
    <w:tmpl w:val="8DE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624B7"/>
    <w:multiLevelType w:val="multilevel"/>
    <w:tmpl w:val="56F4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CA0697"/>
    <w:multiLevelType w:val="multilevel"/>
    <w:tmpl w:val="009E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D6A2B"/>
    <w:multiLevelType w:val="multilevel"/>
    <w:tmpl w:val="68DC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199503">
    <w:abstractNumId w:val="1"/>
  </w:num>
  <w:num w:numId="2" w16cid:durableId="70079215">
    <w:abstractNumId w:val="0"/>
  </w:num>
  <w:num w:numId="3" w16cid:durableId="548298737">
    <w:abstractNumId w:val="2"/>
  </w:num>
  <w:num w:numId="4" w16cid:durableId="23127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E3"/>
    <w:rsid w:val="001A7792"/>
    <w:rsid w:val="001C6EFB"/>
    <w:rsid w:val="002364F7"/>
    <w:rsid w:val="0041638D"/>
    <w:rsid w:val="0042782B"/>
    <w:rsid w:val="00562120"/>
    <w:rsid w:val="00567237"/>
    <w:rsid w:val="00572D2F"/>
    <w:rsid w:val="005B6F11"/>
    <w:rsid w:val="00702DE3"/>
    <w:rsid w:val="00902E3E"/>
    <w:rsid w:val="009075FD"/>
    <w:rsid w:val="009D200C"/>
    <w:rsid w:val="009D5880"/>
    <w:rsid w:val="00B82EDB"/>
    <w:rsid w:val="00DE0E94"/>
    <w:rsid w:val="00F6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30FF"/>
  <w15:chartTrackingRefBased/>
  <w15:docId w15:val="{3CF12AFE-5942-4E7B-83D4-45DF9FA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0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0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2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0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02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0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0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0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0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02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02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2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02DE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02DE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02DE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02DE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02DE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02DE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0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0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0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0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0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02DE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02DE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02DE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02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02DE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02D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B6F1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B6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ftm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 Publice</dc:creator>
  <cp:keywords/>
  <dc:description/>
  <cp:lastModifiedBy>Relatii Publice</cp:lastModifiedBy>
  <cp:revision>4</cp:revision>
  <cp:lastPrinted>2026-07-08T14:22:00Z</cp:lastPrinted>
  <dcterms:created xsi:type="dcterms:W3CDTF">2026-07-02T08:18:00Z</dcterms:created>
  <dcterms:modified xsi:type="dcterms:W3CDTF">2026-07-08T14:43:00Z</dcterms:modified>
</cp:coreProperties>
</file>